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D4" w:rsidRDefault="006A28D4" w:rsidP="006A28D4">
      <w:pPr>
        <w:pStyle w:val="Standard"/>
        <w:jc w:val="both"/>
        <w:rPr>
          <w:rFonts w:hint="eastAsia"/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Karta </w:t>
      </w:r>
      <w:proofErr w:type="spellStart"/>
      <w:r>
        <w:rPr>
          <w:b/>
          <w:bCs/>
          <w:u w:val="single"/>
        </w:rPr>
        <w:t>pracy</w:t>
      </w:r>
      <w:proofErr w:type="spellEnd"/>
      <w:r>
        <w:rPr>
          <w:b/>
          <w:bCs/>
          <w:u w:val="single"/>
        </w:rPr>
        <w:t xml:space="preserve"> kl. VI</w:t>
      </w:r>
    </w:p>
    <w:p w:rsidR="006A28D4" w:rsidRDefault="006A28D4" w:rsidP="006A28D4">
      <w:pPr>
        <w:pStyle w:val="Nagwek1"/>
        <w:jc w:val="both"/>
        <w:rPr>
          <w:rFonts w:hint="eastAsia"/>
          <w:color w:val="00B050"/>
        </w:rPr>
      </w:pPr>
      <w:proofErr w:type="spellStart"/>
      <w:r>
        <w:rPr>
          <w:color w:val="00B050"/>
        </w:rPr>
        <w:t>Płazy</w:t>
      </w:r>
      <w:proofErr w:type="spellEnd"/>
      <w:r>
        <w:rPr>
          <w:color w:val="00B050"/>
        </w:rPr>
        <w:t xml:space="preserve"> – </w:t>
      </w:r>
      <w:proofErr w:type="spellStart"/>
      <w:r>
        <w:rPr>
          <w:color w:val="00B050"/>
        </w:rPr>
        <w:t>zwierzęta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dwóch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środowisk</w:t>
      </w:r>
      <w:proofErr w:type="spellEnd"/>
    </w:p>
    <w:p w:rsidR="006A28D4" w:rsidRDefault="006A28D4" w:rsidP="006A28D4">
      <w:pPr>
        <w:pStyle w:val="Standard"/>
        <w:jc w:val="both"/>
        <w:rPr>
          <w:rFonts w:hint="eastAsia"/>
          <w:b/>
          <w:bCs/>
          <w:color w:val="00B050"/>
        </w:rPr>
      </w:pPr>
    </w:p>
    <w:p w:rsidR="006A28D4" w:rsidRDefault="006A28D4" w:rsidP="006A28D4">
      <w:pPr>
        <w:pStyle w:val="Standard"/>
        <w:rPr>
          <w:rFonts w:hint="eastAsia"/>
          <w:bCs/>
        </w:rPr>
      </w:pPr>
      <w:proofErr w:type="spellStart"/>
      <w:r>
        <w:rPr>
          <w:bCs/>
        </w:rPr>
        <w:t>Imię</w:t>
      </w:r>
      <w:proofErr w:type="spellEnd"/>
      <w:r>
        <w:rPr>
          <w:bCs/>
        </w:rPr>
        <w:t xml:space="preserve"> …………………………. </w:t>
      </w:r>
      <w:proofErr w:type="spellStart"/>
      <w:r>
        <w:rPr>
          <w:bCs/>
        </w:rPr>
        <w:t>Nazwisko</w:t>
      </w:r>
      <w:proofErr w:type="spellEnd"/>
      <w:r>
        <w:rPr>
          <w:bCs/>
        </w:rPr>
        <w:t xml:space="preserve"> …………………………………. </w:t>
      </w:r>
      <w:proofErr w:type="spellStart"/>
      <w:r>
        <w:rPr>
          <w:bCs/>
        </w:rPr>
        <w:t>Klasa</w:t>
      </w:r>
      <w:proofErr w:type="spellEnd"/>
      <w:r>
        <w:rPr>
          <w:bCs/>
        </w:rPr>
        <w:t xml:space="preserve"> …………</w:t>
      </w:r>
    </w:p>
    <w:p w:rsidR="006A28D4" w:rsidRDefault="006A28D4" w:rsidP="006A28D4">
      <w:pPr>
        <w:pStyle w:val="Textbody"/>
        <w:rPr>
          <w:rFonts w:hint="eastAsia"/>
          <w:bCs/>
        </w:rPr>
      </w:pPr>
    </w:p>
    <w:p w:rsidR="006A28D4" w:rsidRDefault="006A28D4" w:rsidP="006A28D4">
      <w:pPr>
        <w:pStyle w:val="Textbody"/>
        <w:rPr>
          <w:rFonts w:hint="eastAsia"/>
          <w:bCs/>
        </w:rPr>
      </w:pPr>
    </w:p>
    <w:p w:rsidR="006A28D4" w:rsidRDefault="006A28D4" w:rsidP="006A28D4">
      <w:pPr>
        <w:pStyle w:val="Textbody"/>
        <w:rPr>
          <w:rFonts w:hint="eastAsia"/>
        </w:rPr>
      </w:pPr>
      <w:r>
        <w:t xml:space="preserve">1.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podręcznika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internetu</w:t>
      </w:r>
      <w:proofErr w:type="spellEnd"/>
      <w:r>
        <w:t xml:space="preserve"> </w:t>
      </w:r>
      <w:proofErr w:type="spellStart"/>
      <w:r>
        <w:t>wpisz</w:t>
      </w:r>
      <w:proofErr w:type="spellEnd"/>
      <w:r>
        <w:t xml:space="preserve"> w </w:t>
      </w:r>
      <w:proofErr w:type="spellStart"/>
      <w:r>
        <w:t>odpowiednie</w:t>
      </w:r>
      <w:proofErr w:type="spellEnd"/>
      <w:r>
        <w:t xml:space="preserve"> </w:t>
      </w:r>
      <w:proofErr w:type="spellStart"/>
      <w:r>
        <w:t>rubryki</w:t>
      </w:r>
      <w:proofErr w:type="spellEnd"/>
      <w:r>
        <w:t xml:space="preserve"> </w:t>
      </w:r>
      <w:proofErr w:type="spellStart"/>
      <w:r>
        <w:t>tabeli</w:t>
      </w:r>
      <w:proofErr w:type="spellEnd"/>
      <w:r>
        <w:t xml:space="preserve"> </w:t>
      </w:r>
      <w:proofErr w:type="spellStart"/>
      <w:r>
        <w:t>brakujące</w:t>
      </w:r>
      <w:proofErr w:type="spellEnd"/>
      <w:r>
        <w:t xml:space="preserve"> </w:t>
      </w:r>
      <w:proofErr w:type="spellStart"/>
      <w:r>
        <w:t>nazwy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płazów</w:t>
      </w:r>
      <w:proofErr w:type="spellEnd"/>
      <w:r>
        <w:t xml:space="preserve">,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grupom</w:t>
      </w:r>
      <w:proofErr w:type="spellEnd"/>
      <w:r>
        <w:t xml:space="preserve"> </w:t>
      </w:r>
      <w:proofErr w:type="spellStart"/>
      <w:r>
        <w:t>płazów</w:t>
      </w:r>
      <w:proofErr w:type="spellEnd"/>
      <w:r>
        <w:t xml:space="preserve"> </w:t>
      </w:r>
      <w:proofErr w:type="spellStart"/>
      <w:r>
        <w:t>przyporządkuj</w:t>
      </w:r>
      <w:proofErr w:type="spellEnd"/>
      <w:r>
        <w:t xml:space="preserve"> </w:t>
      </w:r>
      <w:proofErr w:type="spellStart"/>
      <w:r>
        <w:t>odpowiednie</w:t>
      </w:r>
      <w:proofErr w:type="spellEnd"/>
      <w:r>
        <w:t xml:space="preserve"> </w:t>
      </w:r>
      <w:proofErr w:type="spellStart"/>
      <w:r>
        <w:t>litery</w:t>
      </w:r>
      <w:proofErr w:type="spellEnd"/>
      <w:r>
        <w:t xml:space="preserve"> </w:t>
      </w:r>
      <w:proofErr w:type="spellStart"/>
      <w:r>
        <w:t>oznaczające</w:t>
      </w:r>
      <w:proofErr w:type="spellEnd"/>
      <w:r>
        <w:t xml:space="preserve"> </w:t>
      </w:r>
      <w:proofErr w:type="spellStart"/>
      <w:r>
        <w:t>poniższe</w:t>
      </w:r>
      <w:proofErr w:type="spellEnd"/>
      <w:r>
        <w:t xml:space="preserve"> </w:t>
      </w:r>
      <w:proofErr w:type="spellStart"/>
      <w:r>
        <w:t>gatunki</w:t>
      </w:r>
      <w:proofErr w:type="spellEnd"/>
      <w:r>
        <w:t xml:space="preserve"> </w:t>
      </w:r>
      <w:proofErr w:type="spellStart"/>
      <w:r>
        <w:t>płazów</w:t>
      </w:r>
      <w:proofErr w:type="spellEnd"/>
      <w:r>
        <w:t>.</w:t>
      </w:r>
    </w:p>
    <w:p w:rsidR="006A28D4" w:rsidRDefault="006A28D4" w:rsidP="006A28D4">
      <w:pPr>
        <w:pStyle w:val="Textbody"/>
        <w:rPr>
          <w:rFonts w:hint="eastAsia"/>
        </w:rPr>
      </w:pPr>
    </w:p>
    <w:tbl>
      <w:tblPr>
        <w:tblW w:w="70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3969"/>
      </w:tblGrid>
      <w:tr w:rsidR="006A28D4" w:rsidTr="00510AA0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  <w:r>
              <w:t xml:space="preserve">a. </w:t>
            </w:r>
            <w:proofErr w:type="spellStart"/>
            <w:r>
              <w:t>ropucha</w:t>
            </w:r>
            <w:proofErr w:type="spellEnd"/>
            <w:r>
              <w:t xml:space="preserve"> </w:t>
            </w:r>
            <w:proofErr w:type="spellStart"/>
            <w:r>
              <w:t>szara</w:t>
            </w:r>
            <w:proofErr w:type="spellEnd"/>
            <w:r>
              <w:tab/>
            </w:r>
            <w:r>
              <w:tab/>
            </w:r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  <w:r>
              <w:t xml:space="preserve">b. </w:t>
            </w:r>
            <w:proofErr w:type="spellStart"/>
            <w:r>
              <w:t>kumak</w:t>
            </w:r>
            <w:proofErr w:type="spellEnd"/>
            <w:r>
              <w:t xml:space="preserve"> </w:t>
            </w:r>
            <w:proofErr w:type="spellStart"/>
            <w:r>
              <w:t>górski</w:t>
            </w:r>
            <w:proofErr w:type="spellEnd"/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  <w:r>
              <w:t xml:space="preserve">c. </w:t>
            </w:r>
            <w:proofErr w:type="spellStart"/>
            <w:r>
              <w:t>salamandra</w:t>
            </w:r>
            <w:proofErr w:type="spellEnd"/>
            <w:r>
              <w:t xml:space="preserve"> </w:t>
            </w:r>
            <w:proofErr w:type="spellStart"/>
            <w:r>
              <w:t>plamista</w:t>
            </w:r>
            <w:proofErr w:type="spellEnd"/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  <w:r>
              <w:t xml:space="preserve">d. </w:t>
            </w:r>
            <w:proofErr w:type="spellStart"/>
            <w:r>
              <w:t>liściołaz</w:t>
            </w:r>
            <w:proofErr w:type="spellEnd"/>
            <w:r>
              <w:t xml:space="preserve"> </w:t>
            </w:r>
            <w:proofErr w:type="spellStart"/>
            <w:r>
              <w:t>straszliwy</w:t>
            </w:r>
            <w:proofErr w:type="spellEnd"/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  <w:r>
              <w:t xml:space="preserve">e. </w:t>
            </w:r>
            <w:proofErr w:type="spellStart"/>
            <w:r>
              <w:t>ropucha</w:t>
            </w:r>
            <w:proofErr w:type="spellEnd"/>
            <w:r>
              <w:t xml:space="preserve"> </w:t>
            </w:r>
            <w:proofErr w:type="spellStart"/>
            <w:r>
              <w:t>szara</w:t>
            </w:r>
            <w:proofErr w:type="spellEnd"/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  <w:r>
              <w:t xml:space="preserve">f. </w:t>
            </w:r>
            <w:proofErr w:type="spellStart"/>
            <w:r>
              <w:t>rzekotka</w:t>
            </w:r>
            <w:proofErr w:type="spellEnd"/>
            <w:r>
              <w:t xml:space="preserve"> </w:t>
            </w:r>
            <w:proofErr w:type="spellStart"/>
            <w:r>
              <w:t>torbowa</w:t>
            </w:r>
            <w:proofErr w:type="spellEnd"/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  <w:r>
              <w:t xml:space="preserve">g. </w:t>
            </w:r>
            <w:proofErr w:type="spellStart"/>
            <w:r>
              <w:t>traszka</w:t>
            </w:r>
            <w:proofErr w:type="spellEnd"/>
            <w:r>
              <w:t xml:space="preserve"> </w:t>
            </w:r>
            <w:proofErr w:type="spellStart"/>
            <w:r>
              <w:t>zwyczajna</w:t>
            </w:r>
            <w:proofErr w:type="spellEnd"/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  <w:r>
              <w:t xml:space="preserve">h. </w:t>
            </w:r>
            <w:proofErr w:type="spellStart"/>
            <w:r>
              <w:t>marszczelec</w:t>
            </w:r>
            <w:proofErr w:type="spellEnd"/>
            <w:r>
              <w:t xml:space="preserve"> </w:t>
            </w:r>
            <w:proofErr w:type="spellStart"/>
            <w:r>
              <w:t>pierścieniowaty</w:t>
            </w:r>
            <w:proofErr w:type="spellEnd"/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t>i</w:t>
            </w:r>
            <w:proofErr w:type="spellEnd"/>
            <w:r>
              <w:t xml:space="preserve">. </w:t>
            </w:r>
            <w:proofErr w:type="spellStart"/>
            <w:r>
              <w:t>nogolotka</w:t>
            </w:r>
            <w:proofErr w:type="spellEnd"/>
            <w:r>
              <w:t xml:space="preserve"> </w:t>
            </w:r>
            <w:proofErr w:type="spellStart"/>
            <w:r>
              <w:t>jawajska</w:t>
            </w:r>
            <w:proofErr w:type="spellEnd"/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  <w:r>
              <w:t xml:space="preserve">j. </w:t>
            </w:r>
            <w:proofErr w:type="spellStart"/>
            <w:r>
              <w:t>żaba</w:t>
            </w:r>
            <w:proofErr w:type="spellEnd"/>
            <w:r>
              <w:t xml:space="preserve"> </w:t>
            </w:r>
            <w:proofErr w:type="spellStart"/>
            <w:r>
              <w:t>zielona</w:t>
            </w:r>
            <w:proofErr w:type="spellEnd"/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  <w:r>
              <w:t xml:space="preserve">k. </w:t>
            </w:r>
            <w:proofErr w:type="spellStart"/>
            <w:r>
              <w:t>traszka</w:t>
            </w:r>
            <w:proofErr w:type="spellEnd"/>
            <w:r>
              <w:t xml:space="preserve"> </w:t>
            </w:r>
            <w:proofErr w:type="spellStart"/>
            <w:r>
              <w:t>górska</w:t>
            </w:r>
            <w:proofErr w:type="spellEnd"/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  <w:r>
              <w:t xml:space="preserve">l. </w:t>
            </w:r>
            <w:proofErr w:type="spellStart"/>
            <w:r>
              <w:t>żaba</w:t>
            </w:r>
            <w:proofErr w:type="spellEnd"/>
            <w:r>
              <w:t xml:space="preserve"> </w:t>
            </w:r>
            <w:proofErr w:type="spellStart"/>
            <w:r>
              <w:t>rogata</w:t>
            </w:r>
            <w:proofErr w:type="spellEnd"/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</w:p>
        </w:tc>
      </w:tr>
    </w:tbl>
    <w:p w:rsidR="006A28D4" w:rsidRDefault="006A28D4" w:rsidP="006A28D4">
      <w:pPr>
        <w:pStyle w:val="Standard"/>
        <w:jc w:val="both"/>
        <w:rPr>
          <w:rFonts w:hint="eastAsia"/>
        </w:rPr>
      </w:pPr>
    </w:p>
    <w:tbl>
      <w:tblPr>
        <w:tblW w:w="9304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7"/>
        <w:gridCol w:w="7107"/>
      </w:tblGrid>
      <w:tr w:rsidR="006A28D4" w:rsidTr="00510AA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płazów</w:t>
            </w:r>
            <w:proofErr w:type="spellEnd"/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Gatunki</w:t>
            </w:r>
            <w:proofErr w:type="spellEnd"/>
          </w:p>
        </w:tc>
      </w:tr>
      <w:tr w:rsidR="006A28D4" w:rsidTr="00510AA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</w:rPr>
            </w:pPr>
          </w:p>
        </w:tc>
      </w:tr>
      <w:tr w:rsidR="006A28D4" w:rsidTr="00510AA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</w:rPr>
            </w:pPr>
          </w:p>
        </w:tc>
      </w:tr>
      <w:tr w:rsidR="006A28D4" w:rsidTr="00510AA0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płazy</w:t>
            </w:r>
            <w:proofErr w:type="spellEnd"/>
            <w:r>
              <w:t xml:space="preserve"> </w:t>
            </w:r>
            <w:proofErr w:type="spellStart"/>
            <w:r>
              <w:t>beznogie</w:t>
            </w:r>
            <w:proofErr w:type="spellEnd"/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</w:rPr>
            </w:pPr>
          </w:p>
        </w:tc>
      </w:tr>
    </w:tbl>
    <w:p w:rsidR="006A28D4" w:rsidRDefault="006A28D4" w:rsidP="006A28D4">
      <w:pPr>
        <w:pStyle w:val="Standard"/>
        <w:jc w:val="both"/>
        <w:rPr>
          <w:rFonts w:hint="eastAsia"/>
        </w:rPr>
      </w:pPr>
    </w:p>
    <w:p w:rsidR="006A28D4" w:rsidRDefault="006A28D4" w:rsidP="006A28D4">
      <w:pPr>
        <w:pStyle w:val="Standard"/>
        <w:jc w:val="both"/>
        <w:rPr>
          <w:rFonts w:hint="eastAsia"/>
        </w:rPr>
      </w:pPr>
      <w:r>
        <w:t xml:space="preserve">2. </w:t>
      </w:r>
      <w:proofErr w:type="spellStart"/>
      <w:r>
        <w:t>Uzupełnij</w:t>
      </w:r>
      <w:proofErr w:type="spellEnd"/>
      <w:r>
        <w:t xml:space="preserve">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dotyczącą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 </w:t>
      </w:r>
      <w:proofErr w:type="spellStart"/>
      <w:r>
        <w:t>zewnętrznej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płazów</w:t>
      </w:r>
      <w:proofErr w:type="spellEnd"/>
      <w:r>
        <w:t>.</w:t>
      </w:r>
    </w:p>
    <w:p w:rsidR="006A28D4" w:rsidRDefault="006A28D4" w:rsidP="006A28D4">
      <w:pPr>
        <w:pStyle w:val="Standard"/>
        <w:jc w:val="both"/>
        <w:rPr>
          <w:rFonts w:hint="eastAsia"/>
        </w:rPr>
      </w:pP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9"/>
        <w:gridCol w:w="2356"/>
        <w:gridCol w:w="2426"/>
        <w:gridCol w:w="2211"/>
      </w:tblGrid>
      <w:tr w:rsidR="006A28D4" w:rsidTr="00510AA0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jc w:val="center"/>
              <w:rPr>
                <w:rFonts w:hint="eastAsia"/>
              </w:rPr>
            </w:pPr>
            <w:r>
              <w:t xml:space="preserve">Element </w:t>
            </w:r>
            <w:proofErr w:type="spellStart"/>
            <w:r>
              <w:t>budowy</w:t>
            </w:r>
            <w:proofErr w:type="spellEnd"/>
            <w:r>
              <w:t xml:space="preserve"> </w:t>
            </w:r>
            <w:proofErr w:type="spellStart"/>
            <w:r>
              <w:t>ciała</w:t>
            </w:r>
            <w:proofErr w:type="spellEnd"/>
            <w:r>
              <w:t xml:space="preserve"> / </w:t>
            </w:r>
            <w:proofErr w:type="spellStart"/>
            <w:r>
              <w:t>grupa</w:t>
            </w:r>
            <w:proofErr w:type="spellEnd"/>
            <w:r>
              <w:t xml:space="preserve"> </w:t>
            </w:r>
            <w:proofErr w:type="spellStart"/>
            <w:r>
              <w:t>płazów</w:t>
            </w:r>
            <w:proofErr w:type="spellEnd"/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Płazy</w:t>
            </w:r>
            <w:proofErr w:type="spellEnd"/>
            <w:r>
              <w:t xml:space="preserve"> </w:t>
            </w:r>
            <w:proofErr w:type="spellStart"/>
            <w:r>
              <w:t>ogoniaste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6A28D4" w:rsidTr="00510AA0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t>tej</w:t>
            </w:r>
            <w:proofErr w:type="spellEnd"/>
            <w:r>
              <w:t xml:space="preserve"> </w:t>
            </w:r>
            <w:proofErr w:type="spellStart"/>
            <w:r>
              <w:t>samej</w:t>
            </w:r>
            <w:proofErr w:type="spellEnd"/>
            <w:r>
              <w:t xml:space="preserve"> </w:t>
            </w:r>
            <w:proofErr w:type="spellStart"/>
            <w:r>
              <w:t>długości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</w:rPr>
            </w:pPr>
          </w:p>
        </w:tc>
      </w:tr>
      <w:tr w:rsidR="006A28D4" w:rsidTr="00510AA0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t>krótki</w:t>
            </w:r>
            <w:proofErr w:type="spellEnd"/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t>wydłużony</w:t>
            </w:r>
            <w:proofErr w:type="spellEnd"/>
          </w:p>
        </w:tc>
      </w:tr>
      <w:tr w:rsidR="006A28D4" w:rsidTr="00510AA0">
        <w:tblPrEx>
          <w:tblCellMar>
            <w:top w:w="0" w:type="dxa"/>
            <w:bottom w:w="0" w:type="dxa"/>
          </w:tblCellMar>
        </w:tblPrEx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t>Ogon</w:t>
            </w:r>
            <w:proofErr w:type="spellEnd"/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t>obecny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</w:rPr>
            </w:pPr>
          </w:p>
        </w:tc>
      </w:tr>
    </w:tbl>
    <w:p w:rsidR="006A28D4" w:rsidRDefault="006A28D4" w:rsidP="006A28D4">
      <w:pPr>
        <w:pStyle w:val="Standard"/>
        <w:jc w:val="both"/>
        <w:rPr>
          <w:rFonts w:hint="eastAsia"/>
        </w:rPr>
      </w:pPr>
    </w:p>
    <w:p w:rsidR="006A28D4" w:rsidRDefault="006A28D4" w:rsidP="006A28D4">
      <w:pPr>
        <w:pStyle w:val="Textbody"/>
        <w:rPr>
          <w:rFonts w:hint="eastAsia"/>
        </w:rPr>
      </w:pPr>
      <w:r>
        <w:t xml:space="preserve">3. </w:t>
      </w:r>
      <w:proofErr w:type="spellStart"/>
      <w:r>
        <w:t>Uzupełnij</w:t>
      </w:r>
      <w:proofErr w:type="spellEnd"/>
      <w:r>
        <w:t xml:space="preserve">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wzoru</w:t>
      </w:r>
      <w:proofErr w:type="spellEnd"/>
      <w:r>
        <w:t>.</w:t>
      </w:r>
    </w:p>
    <w:p w:rsidR="006A28D4" w:rsidRDefault="006A28D4" w:rsidP="006A28D4">
      <w:pPr>
        <w:pStyle w:val="Textbody"/>
        <w:rPr>
          <w:rFonts w:hint="eastAsia"/>
        </w:rPr>
      </w:pP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3"/>
        <w:gridCol w:w="3579"/>
        <w:gridCol w:w="1701"/>
        <w:gridCol w:w="1649"/>
      </w:tblGrid>
      <w:tr w:rsidR="006A28D4" w:rsidTr="00510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Cecha</w:t>
            </w:r>
            <w:proofErr w:type="spellEnd"/>
          </w:p>
        </w:tc>
        <w:tc>
          <w:tcPr>
            <w:tcW w:w="3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Znaczenie</w:t>
            </w:r>
            <w:proofErr w:type="spellEnd"/>
            <w:r>
              <w:t xml:space="preserve"> </w:t>
            </w:r>
            <w:proofErr w:type="spellStart"/>
            <w:r>
              <w:t>cechy</w:t>
            </w:r>
            <w:proofErr w:type="spellEnd"/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Przystosowanie</w:t>
            </w:r>
            <w:proofErr w:type="spellEnd"/>
            <w:r>
              <w:t xml:space="preserve"> do </w:t>
            </w:r>
            <w:proofErr w:type="spellStart"/>
            <w:r>
              <w:t>środowiska</w:t>
            </w:r>
            <w:proofErr w:type="spellEnd"/>
          </w:p>
        </w:tc>
      </w:tr>
      <w:tr w:rsidR="006A28D4" w:rsidTr="00510A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rPr>
                <w:rFonts w:hint="eastAsia"/>
              </w:rPr>
            </w:pPr>
          </w:p>
        </w:tc>
        <w:tc>
          <w:tcPr>
            <w:tcW w:w="3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wodnego</w:t>
            </w:r>
            <w:proofErr w:type="spell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lądowego</w:t>
            </w:r>
            <w:proofErr w:type="spellEnd"/>
          </w:p>
        </w:tc>
      </w:tr>
      <w:tr w:rsidR="006A28D4" w:rsidTr="00510AA0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rPr>
                <w:rFonts w:hint="eastAsia"/>
              </w:rPr>
            </w:pPr>
            <w:proofErr w:type="spellStart"/>
            <w:r>
              <w:t>błona</w:t>
            </w:r>
            <w:proofErr w:type="spellEnd"/>
            <w:r>
              <w:t xml:space="preserve"> </w:t>
            </w:r>
            <w:proofErr w:type="spellStart"/>
            <w:r>
              <w:t>pławna</w:t>
            </w:r>
            <w:proofErr w:type="spellEnd"/>
            <w:r>
              <w:t xml:space="preserve"> </w:t>
            </w:r>
            <w:proofErr w:type="spellStart"/>
            <w:r>
              <w:t>między</w:t>
            </w:r>
            <w:proofErr w:type="spellEnd"/>
            <w:r>
              <w:t xml:space="preserve"> </w:t>
            </w:r>
            <w:proofErr w:type="spellStart"/>
            <w:r>
              <w:t>palcami</w:t>
            </w:r>
            <w:proofErr w:type="spellEnd"/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rPr>
                <w:rFonts w:hint="eastAsia"/>
              </w:rPr>
            </w:pPr>
            <w:proofErr w:type="spellStart"/>
            <w:r>
              <w:t>umożliwia</w:t>
            </w:r>
            <w:proofErr w:type="spellEnd"/>
            <w:r>
              <w:t xml:space="preserve"> </w:t>
            </w:r>
            <w:proofErr w:type="spellStart"/>
            <w:r>
              <w:t>pływanie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jc w:val="center"/>
              <w:rPr>
                <w:rFonts w:hint="eastAsia"/>
              </w:rPr>
            </w:pPr>
            <w:r>
              <w:t>+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6A28D4" w:rsidTr="00510AA0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rPr>
                <w:rFonts w:hint="eastAsia"/>
              </w:rPr>
            </w:pPr>
            <w:proofErr w:type="spellStart"/>
            <w:r>
              <w:t>śluz</w:t>
            </w:r>
            <w:proofErr w:type="spellEnd"/>
            <w:r>
              <w:t xml:space="preserve"> </w:t>
            </w:r>
            <w:proofErr w:type="spellStart"/>
            <w:r>
              <w:t>pokrywający</w:t>
            </w:r>
            <w:proofErr w:type="spellEnd"/>
            <w:r>
              <w:t xml:space="preserve"> </w:t>
            </w:r>
            <w:proofErr w:type="spellStart"/>
            <w:r>
              <w:t>skórę</w:t>
            </w:r>
            <w:proofErr w:type="spellEnd"/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</w:rPr>
            </w:pPr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</w:rPr>
            </w:pPr>
          </w:p>
        </w:tc>
      </w:tr>
      <w:tr w:rsidR="006A28D4" w:rsidTr="00510AA0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rPr>
                <w:rFonts w:hint="eastAsia"/>
              </w:rPr>
            </w:pPr>
            <w:proofErr w:type="spellStart"/>
            <w:r>
              <w:t>cienka</w:t>
            </w:r>
            <w:proofErr w:type="spellEnd"/>
            <w:r>
              <w:t xml:space="preserve">, </w:t>
            </w:r>
            <w:proofErr w:type="spellStart"/>
            <w:r>
              <w:t>wilgotna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> </w:t>
            </w:r>
            <w:proofErr w:type="spellStart"/>
            <w:r>
              <w:t>mocno</w:t>
            </w:r>
            <w:proofErr w:type="spellEnd"/>
            <w:r>
              <w:t xml:space="preserve"> </w:t>
            </w:r>
            <w:proofErr w:type="spellStart"/>
            <w:r>
              <w:t>ukrwiona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skóra</w:t>
            </w:r>
            <w:proofErr w:type="spellEnd"/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rPr>
                <w:rFonts w:hint="eastAsia"/>
              </w:rPr>
            </w:pPr>
          </w:p>
          <w:p w:rsidR="006A28D4" w:rsidRDefault="006A28D4" w:rsidP="00510AA0">
            <w:pPr>
              <w:pStyle w:val="Standard"/>
              <w:rPr>
                <w:rFonts w:hint="eastAsia"/>
              </w:rPr>
            </w:pPr>
          </w:p>
          <w:p w:rsidR="006A28D4" w:rsidRDefault="006A28D4" w:rsidP="00510AA0">
            <w:pPr>
              <w:pStyle w:val="Standard"/>
              <w:rPr>
                <w:rFonts w:hint="eastAsia"/>
              </w:rPr>
            </w:pPr>
          </w:p>
          <w:p w:rsidR="006A28D4" w:rsidRDefault="006A28D4" w:rsidP="00510AA0">
            <w:pPr>
              <w:pStyle w:val="Standard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6A28D4" w:rsidTr="00510AA0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lastRenderedPageBreak/>
              <w:t>pory</w:t>
            </w:r>
            <w:proofErr w:type="spellEnd"/>
            <w:r>
              <w:t xml:space="preserve"> w </w:t>
            </w:r>
            <w:proofErr w:type="spellStart"/>
            <w:r>
              <w:t>skórze</w:t>
            </w:r>
            <w:proofErr w:type="spellEnd"/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</w:rPr>
            </w:pPr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</w:rPr>
            </w:pPr>
          </w:p>
        </w:tc>
      </w:tr>
      <w:tr w:rsidR="006A28D4" w:rsidTr="00510AA0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t>workowate</w:t>
            </w:r>
            <w:proofErr w:type="spellEnd"/>
            <w:r>
              <w:t xml:space="preserve"> </w:t>
            </w:r>
            <w:proofErr w:type="spellStart"/>
            <w:r>
              <w:t>płuca</w:t>
            </w:r>
            <w:proofErr w:type="spellEnd"/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</w:rPr>
            </w:pPr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</w:rPr>
            </w:pPr>
          </w:p>
        </w:tc>
      </w:tr>
      <w:tr w:rsidR="006A28D4" w:rsidTr="00510AA0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t>powieki</w:t>
            </w:r>
            <w:proofErr w:type="spellEnd"/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</w:rPr>
            </w:pPr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</w:rPr>
            </w:pPr>
          </w:p>
        </w:tc>
      </w:tr>
      <w:tr w:rsidR="006A28D4" w:rsidTr="00510AA0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t>skrzela</w:t>
            </w:r>
            <w:proofErr w:type="spellEnd"/>
            <w:r>
              <w:t xml:space="preserve"> u </w:t>
            </w:r>
            <w:proofErr w:type="spellStart"/>
            <w:r>
              <w:t>kijanki</w:t>
            </w:r>
            <w:proofErr w:type="spellEnd"/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</w:rPr>
            </w:pPr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</w:rPr>
            </w:pPr>
          </w:p>
        </w:tc>
      </w:tr>
      <w:tr w:rsidR="006A28D4" w:rsidTr="00510AA0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t>komórki</w:t>
            </w:r>
            <w:proofErr w:type="spellEnd"/>
            <w:r>
              <w:t xml:space="preserve"> </w:t>
            </w:r>
            <w:proofErr w:type="spellStart"/>
            <w:r>
              <w:t>barwnikowe</w:t>
            </w:r>
            <w:proofErr w:type="spellEnd"/>
            <w:r>
              <w:t xml:space="preserve"> w </w:t>
            </w:r>
            <w:proofErr w:type="spellStart"/>
            <w:r>
              <w:t>skórze</w:t>
            </w:r>
            <w:proofErr w:type="spellEnd"/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</w:rPr>
            </w:pPr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</w:rPr>
            </w:pPr>
          </w:p>
        </w:tc>
      </w:tr>
    </w:tbl>
    <w:p w:rsidR="006A28D4" w:rsidRDefault="006A28D4" w:rsidP="006A28D4">
      <w:pPr>
        <w:pStyle w:val="Standard"/>
        <w:rPr>
          <w:rFonts w:hint="eastAsia"/>
        </w:rPr>
      </w:pPr>
    </w:p>
    <w:p w:rsidR="006A28D4" w:rsidRDefault="006A28D4" w:rsidP="006A28D4">
      <w:pPr>
        <w:pStyle w:val="Standard"/>
        <w:jc w:val="both"/>
        <w:rPr>
          <w:rFonts w:hint="eastAsia"/>
        </w:rPr>
      </w:pPr>
      <w:r>
        <w:t xml:space="preserve">4. </w:t>
      </w:r>
      <w:proofErr w:type="spellStart"/>
      <w:r>
        <w:t>Uzupełnij</w:t>
      </w:r>
      <w:proofErr w:type="spellEnd"/>
      <w:r>
        <w:t xml:space="preserve"> </w:t>
      </w:r>
      <w:proofErr w:type="spellStart"/>
      <w:r>
        <w:t>zdania</w:t>
      </w:r>
      <w:proofErr w:type="spellEnd"/>
      <w:r>
        <w:t>.</w:t>
      </w:r>
    </w:p>
    <w:p w:rsidR="006A28D4" w:rsidRDefault="006A28D4" w:rsidP="006A28D4">
      <w:pPr>
        <w:pStyle w:val="Standard"/>
        <w:rPr>
          <w:rFonts w:hint="eastAsia"/>
        </w:rPr>
      </w:pPr>
      <w:proofErr w:type="spellStart"/>
      <w:r>
        <w:t>Zmiennocieplność</w:t>
      </w:r>
      <w:proofErr w:type="spellEnd"/>
      <w:r>
        <w:t xml:space="preserve"> </w:t>
      </w:r>
      <w:proofErr w:type="spellStart"/>
      <w:r>
        <w:t>polega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tym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ciała</w:t>
      </w:r>
      <w:proofErr w:type="spellEnd"/>
      <w:r>
        <w:t xml:space="preserve"> </w:t>
      </w:r>
      <w:proofErr w:type="spellStart"/>
      <w:r>
        <w:t>zwierzęcia</w:t>
      </w:r>
      <w:proofErr w:type="spellEnd"/>
      <w:r>
        <w:t xml:space="preserve"> jest …………………………………..……………………. W ……………………..………… </w:t>
      </w:r>
      <w:proofErr w:type="spellStart"/>
      <w:r>
        <w:t>temperaturze</w:t>
      </w:r>
      <w:proofErr w:type="spellEnd"/>
      <w:r>
        <w:t xml:space="preserve"> </w:t>
      </w:r>
      <w:proofErr w:type="spellStart"/>
      <w:r>
        <w:t>zwierzęta</w:t>
      </w:r>
      <w:proofErr w:type="spellEnd"/>
      <w:r>
        <w:t xml:space="preserve"> </w:t>
      </w:r>
      <w:proofErr w:type="spellStart"/>
      <w:r>
        <w:t>zmiennocieplne</w:t>
      </w:r>
      <w:proofErr w:type="spellEnd"/>
      <w:r>
        <w:t xml:space="preserve">, </w:t>
      </w:r>
      <w:proofErr w:type="spellStart"/>
      <w:r>
        <w:t>takie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płazy</w:t>
      </w:r>
      <w:proofErr w:type="spellEnd"/>
      <w:r>
        <w:t xml:space="preserve">, </w:t>
      </w:r>
      <w:proofErr w:type="spellStart"/>
      <w:r>
        <w:t>zapadają</w:t>
      </w:r>
      <w:proofErr w:type="spellEnd"/>
      <w:r>
        <w:t xml:space="preserve"> w </w:t>
      </w:r>
      <w:proofErr w:type="spellStart"/>
      <w:r>
        <w:t>stan</w:t>
      </w:r>
      <w:proofErr w:type="spellEnd"/>
      <w:r>
        <w:t xml:space="preserve"> </w:t>
      </w:r>
      <w:proofErr w:type="spellStart"/>
      <w:r>
        <w:t>odrętwienia</w:t>
      </w:r>
      <w:proofErr w:type="spellEnd"/>
      <w:r>
        <w:t xml:space="preserve">, </w:t>
      </w:r>
      <w:proofErr w:type="spellStart"/>
      <w:r>
        <w:t>zwany</w:t>
      </w:r>
      <w:proofErr w:type="spellEnd"/>
      <w:r>
        <w:t xml:space="preserve"> …………………………. Tempo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metabolizmu</w:t>
      </w:r>
      <w:proofErr w:type="spellEnd"/>
      <w:r>
        <w:t xml:space="preserve"> </w:t>
      </w:r>
      <w:proofErr w:type="spellStart"/>
      <w:r>
        <w:t>wówczas</w:t>
      </w:r>
      <w:proofErr w:type="spellEnd"/>
      <w:r>
        <w:t xml:space="preserve"> ………………….. </w:t>
      </w:r>
      <w:proofErr w:type="spellStart"/>
      <w:r>
        <w:t>Najwięcej</w:t>
      </w:r>
      <w:proofErr w:type="spellEnd"/>
      <w:r>
        <w:t xml:space="preserve"> </w:t>
      </w:r>
      <w:proofErr w:type="spellStart"/>
      <w:r>
        <w:t>płazów</w:t>
      </w:r>
      <w:proofErr w:type="spellEnd"/>
      <w:r>
        <w:t xml:space="preserve"> </w:t>
      </w:r>
      <w:proofErr w:type="spellStart"/>
      <w:r>
        <w:t>występuje</w:t>
      </w:r>
      <w:proofErr w:type="spellEnd"/>
      <w:r>
        <w:t xml:space="preserve"> </w:t>
      </w:r>
      <w:proofErr w:type="spellStart"/>
      <w:r>
        <w:t>więc</w:t>
      </w:r>
      <w:proofErr w:type="spellEnd"/>
      <w:r>
        <w:t xml:space="preserve"> w </w:t>
      </w:r>
      <w:proofErr w:type="spellStart"/>
      <w:r>
        <w:t>klimacie</w:t>
      </w:r>
      <w:proofErr w:type="spellEnd"/>
      <w:r>
        <w:t xml:space="preserve"> </w:t>
      </w:r>
      <w:proofErr w:type="spellStart"/>
      <w:r>
        <w:t>gorącym</w:t>
      </w:r>
      <w:proofErr w:type="spellEnd"/>
      <w:r>
        <w:t xml:space="preserve">, </w:t>
      </w:r>
      <w:proofErr w:type="spellStart"/>
      <w:r>
        <w:t>gdzie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procesy</w:t>
      </w:r>
      <w:proofErr w:type="spellEnd"/>
      <w:r>
        <w:t xml:space="preserve"> </w:t>
      </w:r>
      <w:proofErr w:type="spellStart"/>
      <w:r>
        <w:t>życiowe</w:t>
      </w:r>
      <w:proofErr w:type="spellEnd"/>
      <w:r>
        <w:t xml:space="preserve"> </w:t>
      </w:r>
      <w:proofErr w:type="spellStart"/>
      <w:r>
        <w:t>przebiegają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względnie</w:t>
      </w:r>
      <w:proofErr w:type="spellEnd"/>
      <w:r>
        <w:t xml:space="preserve"> </w:t>
      </w:r>
      <w:proofErr w:type="spellStart"/>
      <w:r>
        <w:t>stałym</w:t>
      </w:r>
      <w:proofErr w:type="spellEnd"/>
      <w:r>
        <w:t xml:space="preserve"> </w:t>
      </w:r>
      <w:proofErr w:type="spellStart"/>
      <w:r>
        <w:t>poziomie</w:t>
      </w:r>
      <w:proofErr w:type="spellEnd"/>
      <w:r>
        <w:t>.</w:t>
      </w:r>
    </w:p>
    <w:p w:rsidR="006A28D4" w:rsidRDefault="006A28D4" w:rsidP="006A28D4">
      <w:pPr>
        <w:pStyle w:val="Standard"/>
        <w:jc w:val="both"/>
        <w:rPr>
          <w:rFonts w:hint="eastAsia"/>
        </w:rPr>
      </w:pPr>
    </w:p>
    <w:p w:rsidR="006A28D4" w:rsidRDefault="006A28D4" w:rsidP="006A28D4">
      <w:pPr>
        <w:pStyle w:val="Standard"/>
        <w:jc w:val="both"/>
        <w:rPr>
          <w:rFonts w:hint="eastAsia"/>
        </w:rPr>
      </w:pPr>
      <w:r>
        <w:t xml:space="preserve">5. </w:t>
      </w:r>
      <w:proofErr w:type="spellStart"/>
      <w:r>
        <w:t>Połącz</w:t>
      </w:r>
      <w:proofErr w:type="spellEnd"/>
      <w:r>
        <w:t xml:space="preserve"> </w:t>
      </w:r>
      <w:proofErr w:type="spellStart"/>
      <w:r>
        <w:t>pojęcia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rozmnażania</w:t>
      </w:r>
      <w:proofErr w:type="spellEnd"/>
      <w:r>
        <w:t xml:space="preserve"> </w:t>
      </w:r>
      <w:proofErr w:type="spellStart"/>
      <w:r>
        <w:t>płazów</w:t>
      </w:r>
      <w:proofErr w:type="spellEnd"/>
      <w:r>
        <w:t xml:space="preserve"> z </w:t>
      </w:r>
      <w:proofErr w:type="spellStart"/>
      <w:r>
        <w:t>ich</w:t>
      </w:r>
      <w:proofErr w:type="spellEnd"/>
      <w:r>
        <w:t xml:space="preserve"> </w:t>
      </w:r>
      <w:proofErr w:type="spellStart"/>
      <w:r>
        <w:t>opisami</w:t>
      </w:r>
      <w:proofErr w:type="spellEnd"/>
      <w:r>
        <w:t>.</w:t>
      </w:r>
    </w:p>
    <w:p w:rsidR="006A28D4" w:rsidRDefault="006A28D4" w:rsidP="006A28D4">
      <w:pPr>
        <w:pStyle w:val="Standard"/>
        <w:jc w:val="both"/>
        <w:rPr>
          <w:rFonts w:hint="eastAsia"/>
        </w:rPr>
      </w:pP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1276"/>
        <w:gridCol w:w="3402"/>
      </w:tblGrid>
      <w:tr w:rsidR="006A28D4" w:rsidTr="00510AA0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D4" w:rsidRDefault="006A28D4" w:rsidP="00510AA0">
            <w:pPr>
              <w:pStyle w:val="Standard"/>
              <w:jc w:val="right"/>
              <w:rPr>
                <w:rFonts w:hint="eastAsia"/>
              </w:rPr>
            </w:pPr>
            <w:proofErr w:type="spellStart"/>
            <w:r>
              <w:t>rozwój</w:t>
            </w:r>
            <w:proofErr w:type="spellEnd"/>
            <w:r>
              <w:t xml:space="preserve"> </w:t>
            </w:r>
            <w:proofErr w:type="spellStart"/>
            <w:r>
              <w:t>zarodka</w:t>
            </w:r>
            <w:proofErr w:type="spellEnd"/>
            <w:r>
              <w:t xml:space="preserve"> w </w:t>
            </w:r>
            <w:proofErr w:type="spellStart"/>
            <w:r>
              <w:t>jaju</w:t>
            </w:r>
            <w:proofErr w:type="spellEnd"/>
            <w:r>
              <w:t xml:space="preserve"> </w:t>
            </w:r>
            <w:proofErr w:type="spellStart"/>
            <w:r>
              <w:t>poza</w:t>
            </w:r>
            <w:proofErr w:type="spellEnd"/>
            <w:r>
              <w:t xml:space="preserve"> </w:t>
            </w:r>
            <w:proofErr w:type="spellStart"/>
            <w:r>
              <w:t>ciałem</w:t>
            </w:r>
            <w:proofErr w:type="spellEnd"/>
            <w:r>
              <w:t xml:space="preserve"> </w:t>
            </w:r>
            <w:proofErr w:type="spellStart"/>
            <w:r>
              <w:t>samicy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</w:rPr>
              <w:t>●</w:t>
            </w:r>
          </w:p>
          <w:p w:rsidR="006A28D4" w:rsidRDefault="006A28D4" w:rsidP="00510AA0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  <w:p w:rsidR="006A28D4" w:rsidRDefault="006A28D4" w:rsidP="00510AA0">
            <w:pPr>
              <w:pStyle w:val="Standard"/>
              <w:jc w:val="right"/>
              <w:rPr>
                <w:rFonts w:hint="eastAsia"/>
              </w:rPr>
            </w:pPr>
            <w:proofErr w:type="spellStart"/>
            <w:r>
              <w:t>występowanie</w:t>
            </w:r>
            <w:proofErr w:type="spellEnd"/>
            <w:r>
              <w:t xml:space="preserve"> </w:t>
            </w:r>
            <w:proofErr w:type="spellStart"/>
            <w:r>
              <w:t>samca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samicy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</w:rPr>
              <w:t>●</w:t>
            </w:r>
          </w:p>
          <w:p w:rsidR="006A28D4" w:rsidRDefault="006A28D4" w:rsidP="00510AA0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  <w:p w:rsidR="006A28D4" w:rsidRDefault="006A28D4" w:rsidP="00510AA0">
            <w:pPr>
              <w:pStyle w:val="Standard"/>
              <w:tabs>
                <w:tab w:val="left" w:pos="3729"/>
              </w:tabs>
              <w:jc w:val="right"/>
              <w:rPr>
                <w:rFonts w:hint="eastAsia"/>
              </w:rPr>
            </w:pPr>
            <w:proofErr w:type="spellStart"/>
            <w:r>
              <w:t>larwa</w:t>
            </w:r>
            <w:proofErr w:type="spellEnd"/>
            <w:r>
              <w:t xml:space="preserve"> </w:t>
            </w:r>
            <w:proofErr w:type="spellStart"/>
            <w:r>
              <w:t>płazów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</w:rPr>
              <w:t>●</w:t>
            </w:r>
          </w:p>
          <w:p w:rsidR="006A28D4" w:rsidRDefault="006A28D4" w:rsidP="00510AA0">
            <w:pPr>
              <w:pStyle w:val="Standard"/>
              <w:tabs>
                <w:tab w:val="left" w:pos="3729"/>
              </w:tabs>
              <w:jc w:val="right"/>
              <w:rPr>
                <w:rFonts w:hint="eastAsia"/>
                <w:sz w:val="16"/>
                <w:szCs w:val="16"/>
              </w:rPr>
            </w:pPr>
          </w:p>
          <w:p w:rsidR="006A28D4" w:rsidRDefault="006A28D4" w:rsidP="00510AA0">
            <w:pPr>
              <w:pStyle w:val="Standard"/>
              <w:jc w:val="right"/>
              <w:rPr>
                <w:rFonts w:hint="eastAsia"/>
              </w:rPr>
            </w:pPr>
            <w:proofErr w:type="spellStart"/>
            <w:r>
              <w:t>jaja</w:t>
            </w:r>
            <w:proofErr w:type="spellEnd"/>
            <w:r>
              <w:t xml:space="preserve"> </w:t>
            </w:r>
            <w:proofErr w:type="spellStart"/>
            <w:r>
              <w:t>płazów</w:t>
            </w:r>
            <w:proofErr w:type="spellEnd"/>
            <w:r>
              <w:t xml:space="preserve"> </w:t>
            </w:r>
            <w:proofErr w:type="spellStart"/>
            <w:r>
              <w:t>sklejone</w:t>
            </w:r>
            <w:proofErr w:type="spellEnd"/>
            <w:r>
              <w:t xml:space="preserve"> </w:t>
            </w:r>
            <w:proofErr w:type="spellStart"/>
            <w:r>
              <w:t>galaretowatą</w:t>
            </w:r>
            <w:proofErr w:type="spellEnd"/>
            <w:r>
              <w:t xml:space="preserve"> </w:t>
            </w:r>
            <w:proofErr w:type="spellStart"/>
            <w:r>
              <w:t>substancją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</w:rPr>
              <w:t>●</w:t>
            </w:r>
          </w:p>
          <w:p w:rsidR="006A28D4" w:rsidRDefault="006A28D4" w:rsidP="00510AA0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  <w:p w:rsidR="006A28D4" w:rsidRDefault="006A28D4" w:rsidP="00510AA0">
            <w:pPr>
              <w:pStyle w:val="Standard"/>
              <w:jc w:val="right"/>
              <w:rPr>
                <w:rFonts w:hint="eastAsia"/>
              </w:rPr>
            </w:pPr>
            <w:proofErr w:type="spellStart"/>
            <w:r>
              <w:t>rozwój</w:t>
            </w:r>
            <w:proofErr w:type="spellEnd"/>
            <w:r>
              <w:t xml:space="preserve">, w </w:t>
            </w:r>
            <w:proofErr w:type="spellStart"/>
            <w:r>
              <w:t>którym</w:t>
            </w:r>
            <w:proofErr w:type="spellEnd"/>
            <w:r>
              <w:t xml:space="preserve"> z </w:t>
            </w:r>
            <w:proofErr w:type="spellStart"/>
            <w:r>
              <w:t>jaja</w:t>
            </w:r>
            <w:proofErr w:type="spellEnd"/>
            <w:r>
              <w:t xml:space="preserve"> </w:t>
            </w:r>
            <w:proofErr w:type="spellStart"/>
            <w:r>
              <w:t>wylęga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larwa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</w:rPr>
              <w:t>●</w:t>
            </w:r>
          </w:p>
          <w:p w:rsidR="006A28D4" w:rsidRDefault="006A28D4" w:rsidP="00510AA0">
            <w:pPr>
              <w:pStyle w:val="Standard"/>
              <w:jc w:val="right"/>
              <w:rPr>
                <w:rFonts w:hint="eastAsia"/>
                <w:sz w:val="16"/>
                <w:szCs w:val="16"/>
              </w:rPr>
            </w:pPr>
          </w:p>
          <w:p w:rsidR="006A28D4" w:rsidRDefault="006A28D4" w:rsidP="00510AA0">
            <w:pPr>
              <w:pStyle w:val="Standard"/>
              <w:jc w:val="right"/>
              <w:rPr>
                <w:rFonts w:hint="eastAsia"/>
              </w:rPr>
            </w:pPr>
            <w:proofErr w:type="spellStart"/>
            <w:r>
              <w:t>połączenie</w:t>
            </w:r>
            <w:proofErr w:type="spellEnd"/>
            <w:r>
              <w:t xml:space="preserve"> </w:t>
            </w:r>
            <w:proofErr w:type="spellStart"/>
            <w:r>
              <w:t>plemnika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komórki</w:t>
            </w:r>
            <w:proofErr w:type="spellEnd"/>
            <w:r>
              <w:t xml:space="preserve"> </w:t>
            </w:r>
            <w:proofErr w:type="spellStart"/>
            <w:r>
              <w:t>jajowej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</w:rPr>
              <w:t>●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t>poza</w:t>
            </w:r>
            <w:proofErr w:type="spellEnd"/>
            <w:r>
              <w:t xml:space="preserve"> </w:t>
            </w:r>
            <w:proofErr w:type="spellStart"/>
            <w:r>
              <w:t>ciałem</w:t>
            </w:r>
            <w:proofErr w:type="spellEnd"/>
            <w:r>
              <w:t xml:space="preserve"> </w:t>
            </w:r>
            <w:proofErr w:type="spellStart"/>
            <w:r>
              <w:t>samicy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D4" w:rsidRDefault="006A28D4" w:rsidP="00510AA0">
            <w:pPr>
              <w:pStyle w:val="Standard"/>
              <w:snapToGrid w:val="0"/>
              <w:jc w:val="both"/>
              <w:rPr>
                <w:rFonts w:hint="eastAsia"/>
                <w:sz w:val="16"/>
                <w:szCs w:val="16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● </w:t>
            </w:r>
            <w:proofErr w:type="spellStart"/>
            <w:r>
              <w:t>skrzek</w:t>
            </w:r>
            <w:proofErr w:type="spellEnd"/>
          </w:p>
          <w:p w:rsidR="006A28D4" w:rsidRDefault="006A28D4" w:rsidP="00510AA0">
            <w:pPr>
              <w:pStyle w:val="Standard"/>
              <w:jc w:val="both"/>
              <w:rPr>
                <w:rFonts w:hint="eastAsia"/>
                <w:sz w:val="16"/>
                <w:szCs w:val="16"/>
              </w:rPr>
            </w:pPr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● </w:t>
            </w:r>
            <w:proofErr w:type="spellStart"/>
            <w:r>
              <w:t>zapłodnienie</w:t>
            </w:r>
            <w:proofErr w:type="spellEnd"/>
            <w:r>
              <w:t xml:space="preserve"> </w:t>
            </w:r>
            <w:proofErr w:type="spellStart"/>
            <w:r>
              <w:t>zewnętrzne</w:t>
            </w:r>
            <w:proofErr w:type="spellEnd"/>
          </w:p>
          <w:p w:rsidR="006A28D4" w:rsidRDefault="006A28D4" w:rsidP="00510AA0">
            <w:pPr>
              <w:pStyle w:val="Standard"/>
              <w:jc w:val="both"/>
              <w:rPr>
                <w:rFonts w:hint="eastAsia"/>
                <w:sz w:val="16"/>
                <w:szCs w:val="16"/>
              </w:rPr>
            </w:pPr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● </w:t>
            </w:r>
            <w:proofErr w:type="spellStart"/>
            <w:r>
              <w:t>rozdzielnopłciowość</w:t>
            </w:r>
            <w:proofErr w:type="spellEnd"/>
          </w:p>
          <w:p w:rsidR="006A28D4" w:rsidRDefault="006A28D4" w:rsidP="00510AA0">
            <w:pPr>
              <w:pStyle w:val="Standard"/>
              <w:jc w:val="both"/>
              <w:rPr>
                <w:rFonts w:hint="eastAsia"/>
                <w:sz w:val="16"/>
                <w:szCs w:val="16"/>
              </w:rPr>
            </w:pPr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● </w:t>
            </w:r>
            <w:proofErr w:type="spellStart"/>
            <w:r>
              <w:t>jajorodność</w:t>
            </w:r>
            <w:proofErr w:type="spellEnd"/>
          </w:p>
          <w:p w:rsidR="006A28D4" w:rsidRDefault="006A28D4" w:rsidP="00510AA0">
            <w:pPr>
              <w:pStyle w:val="Standard"/>
              <w:jc w:val="both"/>
              <w:rPr>
                <w:rFonts w:hint="eastAsia"/>
                <w:sz w:val="16"/>
                <w:szCs w:val="16"/>
              </w:rPr>
            </w:pPr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● </w:t>
            </w:r>
            <w:proofErr w:type="spellStart"/>
            <w:r>
              <w:t>rozwój</w:t>
            </w:r>
            <w:proofErr w:type="spellEnd"/>
            <w:r>
              <w:t xml:space="preserve"> </w:t>
            </w:r>
            <w:proofErr w:type="spellStart"/>
            <w:r>
              <w:t>złożony</w:t>
            </w:r>
            <w:proofErr w:type="spellEnd"/>
          </w:p>
          <w:p w:rsidR="006A28D4" w:rsidRDefault="006A28D4" w:rsidP="00510AA0">
            <w:pPr>
              <w:pStyle w:val="Standard"/>
              <w:jc w:val="both"/>
              <w:rPr>
                <w:rFonts w:hint="eastAsia"/>
                <w:sz w:val="16"/>
                <w:szCs w:val="16"/>
              </w:rPr>
            </w:pPr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● </w:t>
            </w:r>
            <w:proofErr w:type="spellStart"/>
            <w:r>
              <w:t>kijanka</w:t>
            </w:r>
            <w:proofErr w:type="spellEnd"/>
          </w:p>
          <w:p w:rsidR="006A28D4" w:rsidRDefault="006A28D4" w:rsidP="00510AA0">
            <w:pPr>
              <w:pStyle w:val="Standard"/>
              <w:jc w:val="both"/>
              <w:rPr>
                <w:rFonts w:hint="eastAsia"/>
              </w:rPr>
            </w:pPr>
          </w:p>
        </w:tc>
      </w:tr>
    </w:tbl>
    <w:p w:rsidR="006A28D4" w:rsidRDefault="006A28D4" w:rsidP="006A28D4">
      <w:pPr>
        <w:pStyle w:val="Standard"/>
        <w:jc w:val="both"/>
        <w:rPr>
          <w:rFonts w:hint="eastAsia"/>
        </w:rPr>
      </w:pPr>
    </w:p>
    <w:p w:rsidR="006A28D4" w:rsidRDefault="006A28D4" w:rsidP="006A28D4">
      <w:pPr>
        <w:pStyle w:val="Standard"/>
        <w:jc w:val="both"/>
        <w:rPr>
          <w:rFonts w:hint="eastAsia"/>
        </w:rPr>
      </w:pPr>
    </w:p>
    <w:p w:rsidR="006A28D4" w:rsidRDefault="006A28D4" w:rsidP="006A28D4">
      <w:pPr>
        <w:pStyle w:val="Standard"/>
        <w:jc w:val="both"/>
        <w:rPr>
          <w:rFonts w:hint="eastAsia"/>
        </w:rPr>
      </w:pPr>
    </w:p>
    <w:p w:rsidR="006A28D4" w:rsidRDefault="006A28D4" w:rsidP="006A28D4">
      <w:pPr>
        <w:pStyle w:val="Standard"/>
        <w:jc w:val="both"/>
        <w:rPr>
          <w:rFonts w:hint="eastAsia"/>
        </w:rPr>
      </w:pPr>
    </w:p>
    <w:p w:rsidR="006A28D4" w:rsidRDefault="006A28D4" w:rsidP="006A28D4">
      <w:pPr>
        <w:pStyle w:val="Standard"/>
        <w:jc w:val="both"/>
        <w:rPr>
          <w:rFonts w:hint="eastAsia"/>
        </w:rPr>
      </w:pPr>
      <w:r>
        <w:t xml:space="preserve">7. </w:t>
      </w:r>
      <w:proofErr w:type="spellStart"/>
      <w:r>
        <w:t>Uzasadnij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płazy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organizmami</w:t>
      </w:r>
      <w:proofErr w:type="spellEnd"/>
      <w:r>
        <w:t xml:space="preserve"> </w:t>
      </w:r>
      <w:proofErr w:type="spellStart"/>
      <w:r>
        <w:t>pożytecznymi</w:t>
      </w:r>
      <w:proofErr w:type="spellEnd"/>
      <w:r>
        <w:t>.</w:t>
      </w:r>
    </w:p>
    <w:p w:rsidR="006A28D4" w:rsidRDefault="006A28D4" w:rsidP="006A28D4">
      <w:pPr>
        <w:pStyle w:val="Standard"/>
        <w:jc w:val="both"/>
        <w:rPr>
          <w:rFonts w:hint="eastAsia"/>
        </w:rPr>
      </w:pPr>
    </w:p>
    <w:p w:rsidR="006A28D4" w:rsidRDefault="006A28D4" w:rsidP="006A28D4">
      <w:pPr>
        <w:pStyle w:val="Standard"/>
        <w:jc w:val="both"/>
        <w:rPr>
          <w:rFonts w:hint="eastAsia"/>
        </w:rPr>
      </w:pPr>
      <w:r>
        <w:t>…………………………………………………………………………………………………</w:t>
      </w:r>
    </w:p>
    <w:p w:rsidR="006A28D4" w:rsidRDefault="006A28D4" w:rsidP="006A28D4">
      <w:pPr>
        <w:pStyle w:val="Standard"/>
        <w:jc w:val="both"/>
        <w:rPr>
          <w:rFonts w:hint="eastAsia"/>
        </w:rPr>
      </w:pPr>
    </w:p>
    <w:p w:rsidR="006A28D4" w:rsidRDefault="006A28D4" w:rsidP="006A28D4">
      <w:pPr>
        <w:pStyle w:val="Standard"/>
        <w:jc w:val="both"/>
        <w:rPr>
          <w:rFonts w:hint="eastAsia"/>
        </w:rPr>
      </w:pPr>
      <w:r>
        <w:t>…………………………………………………………………………………………………</w:t>
      </w:r>
    </w:p>
    <w:p w:rsidR="006A28D4" w:rsidRDefault="006A28D4" w:rsidP="006A28D4">
      <w:pPr>
        <w:pStyle w:val="Standard"/>
        <w:jc w:val="both"/>
        <w:rPr>
          <w:rFonts w:hint="eastAsia"/>
        </w:rPr>
      </w:pPr>
    </w:p>
    <w:p w:rsidR="006A28D4" w:rsidRDefault="006A28D4" w:rsidP="006A28D4">
      <w:pPr>
        <w:pStyle w:val="Standard"/>
        <w:jc w:val="both"/>
        <w:rPr>
          <w:rFonts w:hint="eastAsia"/>
        </w:rPr>
      </w:pPr>
      <w:r>
        <w:t>…………………………………………………………………………………………………</w:t>
      </w:r>
    </w:p>
    <w:p w:rsidR="006A28D4" w:rsidRDefault="006A28D4" w:rsidP="006A28D4">
      <w:pPr>
        <w:pStyle w:val="Standard"/>
        <w:rPr>
          <w:rFonts w:hint="eastAsia"/>
        </w:rPr>
      </w:pPr>
    </w:p>
    <w:p w:rsidR="006A28D4" w:rsidRDefault="006A28D4" w:rsidP="006A28D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</w:t>
      </w:r>
    </w:p>
    <w:p w:rsidR="000561FA" w:rsidRDefault="000561FA"/>
    <w:sectPr w:rsidR="0005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D4"/>
    <w:rsid w:val="000561FA"/>
    <w:rsid w:val="006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8D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Nagwek1">
    <w:name w:val="heading 1"/>
    <w:basedOn w:val="Normalny"/>
    <w:next w:val="Textbody"/>
    <w:link w:val="Nagwek1Znak"/>
    <w:rsid w:val="006A28D4"/>
    <w:pPr>
      <w:keepNext/>
      <w:spacing w:before="240" w:after="120"/>
      <w:outlineLvl w:val="0"/>
    </w:pPr>
    <w:rPr>
      <w:rFonts w:eastAsia="NSimSu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28D4"/>
    <w:rPr>
      <w:rFonts w:ascii="Liberation Serif" w:eastAsia="NSimSun" w:hAnsi="Liberation Serif" w:cs="Mangal"/>
      <w:b/>
      <w:bCs/>
      <w:kern w:val="3"/>
      <w:sz w:val="48"/>
      <w:szCs w:val="48"/>
      <w:lang w:val="en-US" w:eastAsia="zh-CN" w:bidi="hi-IN"/>
    </w:rPr>
  </w:style>
  <w:style w:type="paragraph" w:customStyle="1" w:styleId="Standard">
    <w:name w:val="Standard"/>
    <w:rsid w:val="006A28D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6A28D4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8D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Nagwek1">
    <w:name w:val="heading 1"/>
    <w:basedOn w:val="Normalny"/>
    <w:next w:val="Textbody"/>
    <w:link w:val="Nagwek1Znak"/>
    <w:rsid w:val="006A28D4"/>
    <w:pPr>
      <w:keepNext/>
      <w:spacing w:before="240" w:after="120"/>
      <w:outlineLvl w:val="0"/>
    </w:pPr>
    <w:rPr>
      <w:rFonts w:eastAsia="NSimSu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28D4"/>
    <w:rPr>
      <w:rFonts w:ascii="Liberation Serif" w:eastAsia="NSimSun" w:hAnsi="Liberation Serif" w:cs="Mangal"/>
      <w:b/>
      <w:bCs/>
      <w:kern w:val="3"/>
      <w:sz w:val="48"/>
      <w:szCs w:val="48"/>
      <w:lang w:val="en-US" w:eastAsia="zh-CN" w:bidi="hi-IN"/>
    </w:rPr>
  </w:style>
  <w:style w:type="paragraph" w:customStyle="1" w:styleId="Standard">
    <w:name w:val="Standard"/>
    <w:rsid w:val="006A28D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6A28D4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2020-04-15T18:14:00Z</dcterms:created>
  <dcterms:modified xsi:type="dcterms:W3CDTF">2020-04-15T18:16:00Z</dcterms:modified>
</cp:coreProperties>
</file>